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B6E" w:rsidRPr="0081670D" w:rsidRDefault="0081670D">
      <w:pPr>
        <w:rPr>
          <w:sz w:val="56"/>
          <w:szCs w:val="56"/>
        </w:rPr>
      </w:pPr>
      <w:r w:rsidRPr="0081670D">
        <w:rPr>
          <w:sz w:val="56"/>
          <w:szCs w:val="56"/>
        </w:rPr>
        <w:t>DO YOU CONSIDER YOURSELF A GOOD PUBLIC SPEAKER?</w:t>
      </w:r>
    </w:p>
    <w:p w:rsidR="0081670D" w:rsidRDefault="0081670D">
      <w:pPr>
        <w:rPr>
          <w:sz w:val="56"/>
          <w:szCs w:val="56"/>
        </w:rPr>
      </w:pPr>
      <w:r w:rsidRPr="0081670D">
        <w:rPr>
          <w:sz w:val="56"/>
          <w:szCs w:val="56"/>
        </w:rPr>
        <w:t>DO YOU HAVE A STORY TO TELL THAT WOULD INSPIRE OTHERS TO ACT?</w:t>
      </w:r>
    </w:p>
    <w:p w:rsidR="0081670D" w:rsidRDefault="0081670D">
      <w:pPr>
        <w:rPr>
          <w:sz w:val="56"/>
          <w:szCs w:val="56"/>
        </w:rPr>
      </w:pPr>
      <w:r>
        <w:rPr>
          <w:sz w:val="56"/>
          <w:szCs w:val="56"/>
        </w:rPr>
        <w:t>HAVE YOU BEEN A VICTIM OF DOMESTIC VIOLENCE, INCARCERATION, HOMELESS</w:t>
      </w:r>
      <w:r w:rsidR="00F71015">
        <w:rPr>
          <w:sz w:val="56"/>
          <w:szCs w:val="56"/>
        </w:rPr>
        <w:t>NESS</w:t>
      </w:r>
      <w:r>
        <w:rPr>
          <w:sz w:val="56"/>
          <w:szCs w:val="56"/>
        </w:rPr>
        <w:t>, HUMAN TRAFFICKING?</w:t>
      </w:r>
    </w:p>
    <w:p w:rsidR="0081670D" w:rsidRDefault="0081670D">
      <w:pPr>
        <w:rPr>
          <w:sz w:val="56"/>
          <w:szCs w:val="56"/>
        </w:rPr>
      </w:pPr>
      <w:bookmarkStart w:id="0" w:name="_GoBack"/>
      <w:r>
        <w:rPr>
          <w:sz w:val="56"/>
          <w:szCs w:val="56"/>
        </w:rPr>
        <w:t xml:space="preserve">IF SO THEN THE SPEAKERS BUREAU MAY BE </w:t>
      </w:r>
      <w:r w:rsidR="00F71015">
        <w:rPr>
          <w:sz w:val="56"/>
          <w:szCs w:val="56"/>
        </w:rPr>
        <w:t xml:space="preserve">THE PLACE </w:t>
      </w:r>
      <w:r>
        <w:rPr>
          <w:sz w:val="56"/>
          <w:szCs w:val="56"/>
        </w:rPr>
        <w:t>FOR YOU.</w:t>
      </w:r>
    </w:p>
    <w:bookmarkEnd w:id="0"/>
    <w:p w:rsidR="0081670D" w:rsidRDefault="0081670D" w:rsidP="0081670D">
      <w:pPr>
        <w:spacing w:after="0" w:line="240" w:lineRule="auto"/>
        <w:rPr>
          <w:rFonts w:cs="Times New Roman"/>
          <w:szCs w:val="24"/>
        </w:rPr>
      </w:pPr>
      <w:r>
        <w:rPr>
          <w:rFonts w:cs="Times New Roman"/>
          <w:szCs w:val="24"/>
        </w:rPr>
        <w:t xml:space="preserve">CFLS’ </w:t>
      </w:r>
      <w:r w:rsidRPr="0081670D">
        <w:rPr>
          <w:rFonts w:cs="Times New Roman"/>
          <w:szCs w:val="24"/>
        </w:rPr>
        <w:t xml:space="preserve">Speaker’s Bureau </w:t>
      </w:r>
      <w:r>
        <w:rPr>
          <w:rFonts w:cs="Times New Roman"/>
          <w:szCs w:val="24"/>
        </w:rPr>
        <w:t>is</w:t>
      </w:r>
      <w:r w:rsidRPr="0081670D">
        <w:rPr>
          <w:rFonts w:cs="Times New Roman"/>
          <w:szCs w:val="24"/>
        </w:rPr>
        <w:t xml:space="preserve"> a place where women, who have been victimized, homeless and incarcerated,</w:t>
      </w:r>
      <w:r>
        <w:rPr>
          <w:rFonts w:cs="Times New Roman"/>
          <w:szCs w:val="24"/>
        </w:rPr>
        <w:t xml:space="preserve"> </w:t>
      </w:r>
      <w:r w:rsidRPr="0081670D">
        <w:rPr>
          <w:rFonts w:cs="Times New Roman"/>
          <w:szCs w:val="24"/>
        </w:rPr>
        <w:t>have a venue to learn to speak publically about their lived experiences thus educating the community about their needs while spreading the message about this growing issue.  The Speakers Bureau allow</w:t>
      </w:r>
      <w:r>
        <w:rPr>
          <w:rFonts w:cs="Times New Roman"/>
          <w:szCs w:val="24"/>
        </w:rPr>
        <w:t>s</w:t>
      </w:r>
      <w:r w:rsidR="00F71015">
        <w:rPr>
          <w:rFonts w:cs="Times New Roman"/>
          <w:szCs w:val="24"/>
        </w:rPr>
        <w:t xml:space="preserve"> </w:t>
      </w:r>
      <w:r w:rsidRPr="0081670D">
        <w:rPr>
          <w:rFonts w:cs="Times New Roman"/>
          <w:szCs w:val="24"/>
        </w:rPr>
        <w:t xml:space="preserve">speakers to define ways </w:t>
      </w:r>
      <w:r>
        <w:rPr>
          <w:rFonts w:cs="Times New Roman"/>
          <w:szCs w:val="24"/>
        </w:rPr>
        <w:t>the audience</w:t>
      </w:r>
      <w:r w:rsidRPr="0081670D">
        <w:rPr>
          <w:rFonts w:cs="Times New Roman"/>
          <w:szCs w:val="24"/>
        </w:rPr>
        <w:t xml:space="preserve"> can be of help both financially and through volunteerism and advocacy, as well as to </w:t>
      </w:r>
      <w:r>
        <w:rPr>
          <w:rFonts w:cs="Times New Roman"/>
          <w:szCs w:val="24"/>
        </w:rPr>
        <w:t>provide an opportunity</w:t>
      </w:r>
      <w:r w:rsidRPr="0081670D">
        <w:rPr>
          <w:rFonts w:cs="Times New Roman"/>
          <w:szCs w:val="24"/>
        </w:rPr>
        <w:t xml:space="preserve"> to earn income </w:t>
      </w:r>
      <w:r w:rsidR="00F71015">
        <w:rPr>
          <w:rFonts w:cs="Times New Roman"/>
          <w:szCs w:val="24"/>
        </w:rPr>
        <w:t>while learning to speak public</w:t>
      </w:r>
      <w:r>
        <w:rPr>
          <w:rFonts w:cs="Times New Roman"/>
          <w:szCs w:val="24"/>
        </w:rPr>
        <w:t>ly</w:t>
      </w:r>
      <w:r w:rsidRPr="0081670D">
        <w:rPr>
          <w:rFonts w:cs="Times New Roman"/>
          <w:szCs w:val="24"/>
        </w:rPr>
        <w:t xml:space="preserve">. </w:t>
      </w:r>
      <w:r>
        <w:rPr>
          <w:rFonts w:cs="Times New Roman"/>
          <w:szCs w:val="24"/>
        </w:rPr>
        <w:t xml:space="preserve"> Participants selected for this initiative a</w:t>
      </w:r>
      <w:r w:rsidR="00F71015">
        <w:rPr>
          <w:rFonts w:cs="Times New Roman"/>
          <w:szCs w:val="24"/>
        </w:rPr>
        <w:t xml:space="preserve">re required to participate in </w:t>
      </w:r>
      <w:r>
        <w:rPr>
          <w:rFonts w:cs="Times New Roman"/>
          <w:szCs w:val="24"/>
        </w:rPr>
        <w:t>20 hour</w:t>
      </w:r>
      <w:r w:rsidR="00F71015">
        <w:rPr>
          <w:rFonts w:cs="Times New Roman"/>
          <w:szCs w:val="24"/>
        </w:rPr>
        <w:t>s of</w:t>
      </w:r>
      <w:r>
        <w:rPr>
          <w:rFonts w:cs="Times New Roman"/>
          <w:szCs w:val="24"/>
        </w:rPr>
        <w:t xml:space="preserve"> training, wil</w:t>
      </w:r>
      <w:r w:rsidR="00F71015">
        <w:rPr>
          <w:rFonts w:cs="Times New Roman"/>
          <w:szCs w:val="24"/>
        </w:rPr>
        <w:t>l be assigned an individual coach</w:t>
      </w:r>
      <w:r>
        <w:rPr>
          <w:rFonts w:cs="Times New Roman"/>
          <w:szCs w:val="24"/>
        </w:rPr>
        <w:t xml:space="preserve"> and will become eligible to participate in paid speaking engagements upon completion of the program. </w:t>
      </w:r>
      <w:r w:rsidRPr="0081670D">
        <w:rPr>
          <w:rFonts w:cs="Times New Roman"/>
          <w:szCs w:val="24"/>
        </w:rPr>
        <w:t xml:space="preserve"> </w:t>
      </w:r>
      <w:r>
        <w:rPr>
          <w:rFonts w:cs="Times New Roman"/>
          <w:szCs w:val="24"/>
        </w:rPr>
        <w:t>Additionally, participants</w:t>
      </w:r>
      <w:r w:rsidRPr="0081670D">
        <w:rPr>
          <w:rFonts w:cs="Times New Roman"/>
          <w:szCs w:val="24"/>
        </w:rPr>
        <w:t xml:space="preserve"> will </w:t>
      </w:r>
      <w:r w:rsidR="00F71015">
        <w:rPr>
          <w:rFonts w:cs="Times New Roman"/>
          <w:szCs w:val="24"/>
        </w:rPr>
        <w:t>receive $25.00 per hour for the 20 hours of training and will</w:t>
      </w:r>
      <w:r w:rsidRPr="0081670D">
        <w:rPr>
          <w:rFonts w:cs="Times New Roman"/>
          <w:szCs w:val="24"/>
        </w:rPr>
        <w:t xml:space="preserve"> sharpen their presentation skills</w:t>
      </w:r>
      <w:r w:rsidR="00F71015">
        <w:rPr>
          <w:rFonts w:cs="Times New Roman"/>
          <w:szCs w:val="24"/>
        </w:rPr>
        <w:t xml:space="preserve"> and be part of a group of fearless women who are willing to share a personal part of their self in order to educate the community.  </w:t>
      </w:r>
      <w:r>
        <w:rPr>
          <w:rFonts w:cs="Times New Roman"/>
          <w:szCs w:val="24"/>
        </w:rPr>
        <w:t xml:space="preserve"> </w:t>
      </w:r>
      <w:r w:rsidRPr="0081670D">
        <w:rPr>
          <w:rFonts w:cs="Times New Roman"/>
          <w:szCs w:val="24"/>
        </w:rPr>
        <w:t xml:space="preserve">  </w:t>
      </w:r>
    </w:p>
    <w:p w:rsidR="00F71015" w:rsidRDefault="00F71015" w:rsidP="0081670D">
      <w:pPr>
        <w:spacing w:after="0" w:line="240" w:lineRule="auto"/>
        <w:rPr>
          <w:rFonts w:cs="Times New Roman"/>
          <w:szCs w:val="24"/>
        </w:rPr>
      </w:pPr>
    </w:p>
    <w:p w:rsidR="00F71015" w:rsidRDefault="002601F5" w:rsidP="0081670D">
      <w:pPr>
        <w:spacing w:after="0" w:line="240" w:lineRule="auto"/>
        <w:rPr>
          <w:rFonts w:cs="Times New Roman"/>
          <w:szCs w:val="24"/>
        </w:rPr>
      </w:pPr>
      <w:r>
        <w:rPr>
          <w:sz w:val="23"/>
          <w:szCs w:val="23"/>
        </w:rPr>
        <w:t xml:space="preserve">If you decide to apply for this program please be aware that in order to </w:t>
      </w:r>
      <w:r w:rsidRPr="0082689C">
        <w:rPr>
          <w:sz w:val="23"/>
          <w:szCs w:val="23"/>
        </w:rPr>
        <w:t xml:space="preserve">build the cohort experience, participation in the program will require you to attend all meetings and convenings.  Failure to attend </w:t>
      </w:r>
      <w:r w:rsidRPr="0082689C">
        <w:rPr>
          <w:b/>
          <w:sz w:val="23"/>
          <w:szCs w:val="23"/>
          <w:u w:val="single"/>
        </w:rPr>
        <w:lastRenderedPageBreak/>
        <w:t xml:space="preserve">all </w:t>
      </w:r>
      <w:r w:rsidRPr="0082689C">
        <w:rPr>
          <w:sz w:val="23"/>
          <w:szCs w:val="23"/>
        </w:rPr>
        <w:t xml:space="preserve">sessions will leave you ineligible to participate in paid speaking engagements.  </w:t>
      </w:r>
      <w:r>
        <w:rPr>
          <w:sz w:val="23"/>
          <w:szCs w:val="23"/>
        </w:rPr>
        <w:t>Your</w:t>
      </w:r>
      <w:r w:rsidRPr="0082689C">
        <w:rPr>
          <w:sz w:val="23"/>
          <w:szCs w:val="23"/>
        </w:rPr>
        <w:t xml:space="preserve"> first payment will be provided after you have completed the first 10 hours of training and the final payment will occur when you have completed the final 10 hours of the training.  Payment will </w:t>
      </w:r>
      <w:r w:rsidRPr="0082689C">
        <w:rPr>
          <w:b/>
          <w:sz w:val="23"/>
          <w:szCs w:val="23"/>
          <w:u w:val="single"/>
        </w:rPr>
        <w:t>not</w:t>
      </w:r>
      <w:r w:rsidRPr="0082689C">
        <w:rPr>
          <w:sz w:val="23"/>
          <w:szCs w:val="23"/>
        </w:rPr>
        <w:t xml:space="preserve"> be made for incomplete or missed sessions</w:t>
      </w:r>
      <w:r>
        <w:rPr>
          <w:sz w:val="23"/>
          <w:szCs w:val="23"/>
        </w:rPr>
        <w:t>.  A</w:t>
      </w:r>
      <w:r w:rsidRPr="0082689C">
        <w:rPr>
          <w:sz w:val="23"/>
          <w:szCs w:val="23"/>
        </w:rPr>
        <w:t xml:space="preserve"> session is defined as 10 hours</w:t>
      </w:r>
      <w:r>
        <w:rPr>
          <w:sz w:val="23"/>
          <w:szCs w:val="23"/>
        </w:rPr>
        <w:t xml:space="preserve"> of training</w:t>
      </w:r>
      <w:r w:rsidRPr="0082689C">
        <w:rPr>
          <w:sz w:val="23"/>
          <w:szCs w:val="23"/>
        </w:rPr>
        <w:t xml:space="preserve">.     </w:t>
      </w:r>
    </w:p>
    <w:p w:rsidR="00F71015" w:rsidRDefault="00F71015" w:rsidP="0081670D">
      <w:pPr>
        <w:spacing w:after="0" w:line="240" w:lineRule="auto"/>
        <w:rPr>
          <w:rFonts w:cs="Times New Roman"/>
          <w:szCs w:val="24"/>
        </w:rPr>
      </w:pPr>
    </w:p>
    <w:p w:rsidR="002601F5" w:rsidRDefault="00F71015" w:rsidP="00F71015">
      <w:pPr>
        <w:spacing w:after="0" w:line="240" w:lineRule="auto"/>
        <w:rPr>
          <w:rFonts w:eastAsia="Times New Roman" w:cs="Times New Roman"/>
          <w:sz w:val="23"/>
          <w:szCs w:val="23"/>
        </w:rPr>
      </w:pPr>
      <w:r w:rsidRPr="00F71015">
        <w:rPr>
          <w:rFonts w:eastAsia="Times New Roman" w:cs="Times New Roman"/>
          <w:sz w:val="40"/>
          <w:szCs w:val="40"/>
        </w:rPr>
        <w:t>The program is recruiting candidates for participation no</w:t>
      </w:r>
      <w:r w:rsidRPr="002601F5">
        <w:rPr>
          <w:rFonts w:eastAsia="Times New Roman" w:cs="Times New Roman"/>
          <w:sz w:val="40"/>
          <w:szCs w:val="40"/>
        </w:rPr>
        <w:t>w and will begin</w:t>
      </w:r>
      <w:r w:rsidRPr="00F71015">
        <w:rPr>
          <w:rFonts w:eastAsia="Times New Roman" w:cs="Times New Roman"/>
          <w:sz w:val="40"/>
          <w:szCs w:val="40"/>
        </w:rPr>
        <w:t xml:space="preserve"> the first public speaking training March 23, 2019.  </w:t>
      </w:r>
      <w:r w:rsidR="002601F5">
        <w:rPr>
          <w:rFonts w:eastAsia="Times New Roman" w:cs="Times New Roman"/>
          <w:sz w:val="40"/>
          <w:szCs w:val="40"/>
        </w:rPr>
        <w:t>Subsequent trainings are scheduled for March 30, 2019, April 6, 2019 and April 13, 2019.</w:t>
      </w:r>
      <w:r w:rsidRPr="00F71015">
        <w:rPr>
          <w:rFonts w:eastAsia="Times New Roman" w:cs="Times New Roman"/>
          <w:sz w:val="40"/>
          <w:szCs w:val="40"/>
        </w:rPr>
        <w:t xml:space="preserve"> </w:t>
      </w:r>
    </w:p>
    <w:p w:rsidR="002601F5" w:rsidRDefault="002601F5" w:rsidP="00F71015">
      <w:pPr>
        <w:spacing w:after="0" w:line="240" w:lineRule="auto"/>
        <w:rPr>
          <w:rFonts w:eastAsia="Times New Roman" w:cs="Times New Roman"/>
          <w:sz w:val="23"/>
          <w:szCs w:val="23"/>
        </w:rPr>
      </w:pPr>
    </w:p>
    <w:p w:rsidR="00F71015" w:rsidRPr="00F71015" w:rsidRDefault="00F71015" w:rsidP="00F71015">
      <w:pPr>
        <w:spacing w:after="0" w:line="240" w:lineRule="auto"/>
        <w:rPr>
          <w:rFonts w:eastAsia="Times New Roman" w:cs="Times New Roman"/>
          <w:sz w:val="23"/>
          <w:szCs w:val="23"/>
        </w:rPr>
      </w:pPr>
      <w:r w:rsidRPr="00F71015">
        <w:rPr>
          <w:rFonts w:eastAsia="Times New Roman" w:cs="Times New Roman"/>
          <w:sz w:val="23"/>
          <w:szCs w:val="23"/>
        </w:rPr>
        <w:t>The project strives to reach the following:</w:t>
      </w:r>
    </w:p>
    <w:p w:rsidR="00F71015" w:rsidRPr="00F71015" w:rsidRDefault="00F71015" w:rsidP="00F71015">
      <w:pPr>
        <w:numPr>
          <w:ilvl w:val="0"/>
          <w:numId w:val="1"/>
        </w:numPr>
        <w:spacing w:before="100" w:beforeAutospacing="1" w:after="100" w:afterAutospacing="1" w:line="240" w:lineRule="auto"/>
        <w:rPr>
          <w:rFonts w:eastAsia="Times New Roman" w:cs="Times New Roman"/>
          <w:sz w:val="23"/>
          <w:szCs w:val="23"/>
        </w:rPr>
      </w:pPr>
      <w:r w:rsidRPr="00F71015">
        <w:rPr>
          <w:rFonts w:eastAsia="Times New Roman" w:cs="Times New Roman"/>
          <w:sz w:val="23"/>
          <w:szCs w:val="23"/>
        </w:rPr>
        <w:t>Participants will earn an income and gain a valuable public speaking skill that will aid them in their current and future goals</w:t>
      </w:r>
    </w:p>
    <w:p w:rsidR="00F71015" w:rsidRPr="00F71015" w:rsidRDefault="00F71015" w:rsidP="00F71015">
      <w:pPr>
        <w:numPr>
          <w:ilvl w:val="0"/>
          <w:numId w:val="1"/>
        </w:numPr>
        <w:spacing w:before="100" w:beforeAutospacing="1" w:after="100" w:afterAutospacing="1" w:line="240" w:lineRule="auto"/>
        <w:rPr>
          <w:rFonts w:eastAsia="Times New Roman" w:cs="Times New Roman"/>
          <w:sz w:val="23"/>
          <w:szCs w:val="23"/>
        </w:rPr>
      </w:pPr>
      <w:r w:rsidRPr="00F71015">
        <w:rPr>
          <w:rFonts w:eastAsia="Times New Roman" w:cs="Times New Roman"/>
          <w:sz w:val="23"/>
          <w:szCs w:val="23"/>
        </w:rPr>
        <w:t>Participants will educate the community about the experience of how gender impacts their recovery from domestic violence, homelessness and incarceration</w:t>
      </w:r>
    </w:p>
    <w:p w:rsidR="00F71015" w:rsidRPr="00F71015" w:rsidRDefault="00F71015" w:rsidP="00F71015">
      <w:pPr>
        <w:numPr>
          <w:ilvl w:val="0"/>
          <w:numId w:val="1"/>
        </w:numPr>
        <w:spacing w:before="100" w:beforeAutospacing="1" w:after="100" w:afterAutospacing="1" w:line="240" w:lineRule="auto"/>
        <w:rPr>
          <w:rFonts w:eastAsia="Times New Roman" w:cs="Times New Roman"/>
          <w:sz w:val="23"/>
          <w:szCs w:val="23"/>
        </w:rPr>
      </w:pPr>
      <w:r w:rsidRPr="00F71015">
        <w:rPr>
          <w:rFonts w:eastAsia="Times New Roman" w:cs="Times New Roman"/>
          <w:sz w:val="23"/>
          <w:szCs w:val="23"/>
        </w:rPr>
        <w:t>Participants will help dispel the myths and stereotypes about what it’s like to survive and endure domestic violence, human trafficking incarceration and homelessness and sometimes all four.</w:t>
      </w:r>
    </w:p>
    <w:p w:rsidR="00F71015" w:rsidRPr="00F71015" w:rsidRDefault="00F71015" w:rsidP="00F71015">
      <w:pPr>
        <w:numPr>
          <w:ilvl w:val="0"/>
          <w:numId w:val="1"/>
        </w:numPr>
        <w:spacing w:before="100" w:beforeAutospacing="1" w:after="100" w:afterAutospacing="1" w:line="240" w:lineRule="auto"/>
        <w:rPr>
          <w:rFonts w:eastAsia="Times New Roman" w:cs="Times New Roman"/>
          <w:sz w:val="23"/>
          <w:szCs w:val="23"/>
        </w:rPr>
      </w:pPr>
      <w:r w:rsidRPr="00F71015">
        <w:rPr>
          <w:rFonts w:eastAsia="Times New Roman" w:cs="Times New Roman"/>
          <w:sz w:val="23"/>
          <w:szCs w:val="23"/>
        </w:rPr>
        <w:t>Participants will increase their confidence and accountability to act on their own ideas and decisions and will begin to shape and strengthen an effective public speaking style.</w:t>
      </w:r>
    </w:p>
    <w:p w:rsidR="00F71015" w:rsidRPr="00F71015" w:rsidRDefault="00F71015" w:rsidP="00F71015">
      <w:pPr>
        <w:numPr>
          <w:ilvl w:val="0"/>
          <w:numId w:val="1"/>
        </w:numPr>
        <w:spacing w:before="100" w:beforeAutospacing="1" w:after="100" w:afterAutospacing="1" w:line="240" w:lineRule="auto"/>
        <w:rPr>
          <w:rFonts w:eastAsia="Times New Roman" w:cs="Times New Roman"/>
          <w:sz w:val="23"/>
          <w:szCs w:val="23"/>
        </w:rPr>
      </w:pPr>
      <w:r w:rsidRPr="00F71015">
        <w:rPr>
          <w:rFonts w:eastAsia="Times New Roman" w:cs="Times New Roman"/>
          <w:sz w:val="23"/>
          <w:szCs w:val="23"/>
        </w:rPr>
        <w:t>Leaders will be intentional in their choices and will be conscious of those external factors that may be influencing the understanding of their personal and professional goals.</w:t>
      </w:r>
    </w:p>
    <w:p w:rsidR="00F71015" w:rsidRPr="0081670D" w:rsidRDefault="00F71015" w:rsidP="0081670D">
      <w:pPr>
        <w:spacing w:after="0" w:line="240" w:lineRule="auto"/>
        <w:rPr>
          <w:rFonts w:cs="Times New Roman"/>
          <w:szCs w:val="24"/>
        </w:rPr>
      </w:pPr>
    </w:p>
    <w:p w:rsidR="0081670D" w:rsidRDefault="00F71015">
      <w:pPr>
        <w:rPr>
          <w:sz w:val="56"/>
          <w:szCs w:val="56"/>
        </w:rPr>
      </w:pPr>
      <w:r>
        <w:rPr>
          <w:sz w:val="56"/>
          <w:szCs w:val="56"/>
        </w:rPr>
        <w:t xml:space="preserve">If you are interested in applying for this great opportunity please download the application and email to </w:t>
      </w:r>
      <w:hyperlink r:id="rId5" w:history="1">
        <w:r w:rsidRPr="00BD0FD1">
          <w:rPr>
            <w:rStyle w:val="Hyperlink"/>
            <w:sz w:val="56"/>
            <w:szCs w:val="56"/>
          </w:rPr>
          <w:t>msgolden@cflsdc.org</w:t>
        </w:r>
      </w:hyperlink>
      <w:r>
        <w:rPr>
          <w:sz w:val="56"/>
          <w:szCs w:val="56"/>
        </w:rPr>
        <w:t xml:space="preserve">.  </w:t>
      </w:r>
    </w:p>
    <w:p w:rsidR="002601F5" w:rsidRPr="0081670D" w:rsidRDefault="002601F5">
      <w:pPr>
        <w:rPr>
          <w:sz w:val="56"/>
          <w:szCs w:val="56"/>
        </w:rPr>
      </w:pPr>
      <w:r>
        <w:rPr>
          <w:sz w:val="56"/>
          <w:szCs w:val="56"/>
        </w:rPr>
        <w:t xml:space="preserve">If you want to donate or volunteer to support this project please email </w:t>
      </w:r>
      <w:hyperlink r:id="rId6" w:history="1">
        <w:r w:rsidRPr="00BD0FD1">
          <w:rPr>
            <w:rStyle w:val="Hyperlink"/>
            <w:sz w:val="56"/>
            <w:szCs w:val="56"/>
          </w:rPr>
          <w:t>ksponaugle@cflsdc.org</w:t>
        </w:r>
      </w:hyperlink>
      <w:r>
        <w:rPr>
          <w:sz w:val="56"/>
          <w:szCs w:val="56"/>
        </w:rPr>
        <w:t xml:space="preserve"> </w:t>
      </w:r>
    </w:p>
    <w:sectPr w:rsidR="002601F5" w:rsidRPr="00816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75430"/>
    <w:multiLevelType w:val="multilevel"/>
    <w:tmpl w:val="E8C08C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70D"/>
    <w:rsid w:val="00187DBB"/>
    <w:rsid w:val="002601F5"/>
    <w:rsid w:val="002E2F9B"/>
    <w:rsid w:val="00472ACF"/>
    <w:rsid w:val="0081670D"/>
    <w:rsid w:val="00C45696"/>
    <w:rsid w:val="00F7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F5F5C-34DA-42CF-8FE7-F703853C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0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ponaugle@cflsdc.org" TargetMode="External"/><Relationship Id="rId5" Type="http://schemas.openxmlformats.org/officeDocument/2006/relationships/hyperlink" Target="mailto:msgolden@cflsd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Mcswain, Marc (Peraton) (US Person)</cp:lastModifiedBy>
  <cp:revision>2</cp:revision>
  <dcterms:created xsi:type="dcterms:W3CDTF">2019-01-10T01:12:00Z</dcterms:created>
  <dcterms:modified xsi:type="dcterms:W3CDTF">2019-01-10T01:12:00Z</dcterms:modified>
</cp:coreProperties>
</file>